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8441" w14:textId="77777777" w:rsidR="004D405C" w:rsidRPr="00742BC9" w:rsidRDefault="004D405C" w:rsidP="004D405C">
      <w:pPr>
        <w:widowControl/>
        <w:shd w:val="clear" w:color="auto" w:fill="FFFFFF"/>
        <w:spacing w:after="90" w:line="368" w:lineRule="atLeast"/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742BC9">
        <w:rPr>
          <w:rFonts w:ascii="华文仿宋" w:eastAsia="华文仿宋" w:hAnsi="华文仿宋" w:cs="华文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附件1：</w:t>
      </w:r>
    </w:p>
    <w:p w14:paraId="7B716C21" w14:textId="77777777" w:rsidR="004D405C" w:rsidRPr="00154114" w:rsidRDefault="004D405C" w:rsidP="004D405C">
      <w:pPr>
        <w:widowControl/>
        <w:shd w:val="clear" w:color="auto" w:fill="FFFFFF"/>
        <w:spacing w:after="90" w:line="368" w:lineRule="atLeast"/>
        <w:jc w:val="center"/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</w:pPr>
      <w:r w:rsidRPr="00154114"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  <w:t>低碳经济学院202</w:t>
      </w:r>
      <w:r w:rsidRPr="00154114">
        <w:rPr>
          <w:rFonts w:ascii="华文仿宋" w:eastAsia="华文仿宋" w:hAnsi="华文仿宋" w:cs="华文仿宋"/>
          <w:b/>
          <w:color w:val="000000"/>
          <w:kern w:val="0"/>
          <w:sz w:val="32"/>
          <w:szCs w:val="28"/>
          <w:shd w:val="clear" w:color="auto" w:fill="FFFFFF"/>
          <w:lang w:bidi="ar"/>
        </w:rPr>
        <w:t>2</w:t>
      </w:r>
      <w:r w:rsidRPr="00154114">
        <w:rPr>
          <w:rFonts w:ascii="华文仿宋" w:eastAsia="华文仿宋" w:hAnsi="华文仿宋" w:cs="华文仿宋" w:hint="eastAsia"/>
          <w:b/>
          <w:color w:val="000000"/>
          <w:kern w:val="0"/>
          <w:sz w:val="32"/>
          <w:szCs w:val="28"/>
          <w:shd w:val="clear" w:color="auto" w:fill="FFFFFF"/>
          <w:lang w:bidi="ar"/>
        </w:rPr>
        <w:t>届毕业论文工作时间表</w:t>
      </w:r>
    </w:p>
    <w:tbl>
      <w:tblPr>
        <w:tblW w:w="88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5954"/>
        <w:gridCol w:w="1512"/>
      </w:tblGrid>
      <w:tr w:rsidR="004D405C" w:rsidRPr="00154114" w14:paraId="4D032C29" w14:textId="77777777" w:rsidTr="006313CA">
        <w:trPr>
          <w:trHeight w:val="1077"/>
          <w:jc w:val="center"/>
        </w:trPr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E28DF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Cs w:val="21"/>
              </w:rPr>
            </w:pPr>
            <w:r w:rsidRPr="00154114">
              <w:rPr>
                <w:rFonts w:ascii="宋体" w:hAnsi="宋体" w:cs="宋体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2C8A7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Cs w:val="21"/>
              </w:rPr>
            </w:pPr>
            <w:r w:rsidRPr="00154114">
              <w:rPr>
                <w:rFonts w:ascii="宋体" w:hAnsi="宋体" w:cs="宋体" w:hint="eastAsia"/>
                <w:b/>
                <w:color w:val="000000"/>
                <w:szCs w:val="21"/>
              </w:rPr>
              <w:t>工作内容</w:t>
            </w:r>
          </w:p>
        </w:tc>
        <w:tc>
          <w:tcPr>
            <w:tcW w:w="15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8A01B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Cs w:val="21"/>
              </w:rPr>
            </w:pPr>
            <w:r w:rsidRPr="00154114">
              <w:rPr>
                <w:rFonts w:ascii="宋体" w:hAnsi="宋体" w:cs="宋体" w:hint="eastAsia"/>
                <w:b/>
                <w:color w:val="000000"/>
                <w:szCs w:val="21"/>
              </w:rPr>
              <w:t>责任人</w:t>
            </w:r>
          </w:p>
        </w:tc>
      </w:tr>
      <w:tr w:rsidR="004D405C" w:rsidRPr="00154114" w14:paraId="300072D5" w14:textId="77777777" w:rsidTr="006313CA">
        <w:trPr>
          <w:trHeight w:val="1077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C20095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.7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1.9.19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D05E1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1.成立毕业论文（设计）领导小组；</w:t>
            </w:r>
          </w:p>
          <w:p w14:paraId="30F779F5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2.公布论文（设计）的日程安排，明确指导教师和学生撰写论文相关要求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；</w:t>
            </w:r>
          </w:p>
          <w:p w14:paraId="210E7117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3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确定毕业论文选题，9.1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5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前由指导老师将学生选题交学院教学秘书处汇总。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1544F7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  <w:p w14:paraId="450387C1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14:paraId="337BD0A7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4D405C" w:rsidRPr="00E40E70" w14:paraId="4BB109EA" w14:textId="77777777" w:rsidTr="006313CA">
        <w:trPr>
          <w:trHeight w:val="1729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4218E4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20--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.11.21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1AF8E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1.指导教师向学生传达毕业论文（设计）要求及有关规定；</w:t>
            </w:r>
          </w:p>
          <w:p w14:paraId="5778B46D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2.10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28前学生完成开题报告交给指导老师审核签字；</w:t>
            </w:r>
          </w:p>
          <w:p w14:paraId="4CAE8B45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3.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.1-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11.14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，学院组织开题答辩，答辩后学生需根据答辩意见修改开题报告，1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.2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前交纸质版开题报告至学院，电子版需上传至格子达系统。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1AF74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  <w:p w14:paraId="2A54E9BB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14:paraId="169776B0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4D405C" w:rsidRPr="00E40E70" w14:paraId="3D45E329" w14:textId="77777777" w:rsidTr="006313CA">
        <w:trPr>
          <w:trHeight w:val="1556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D636E3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--</w:t>
            </w:r>
          </w:p>
          <w:p w14:paraId="72049D58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534FA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1.4.3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前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学生完成毕业论文（设计）初稿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(指导老师批阅的初稿、修</w:t>
            </w:r>
            <w:proofErr w:type="gramStart"/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改稿请</w:t>
            </w:r>
            <w:proofErr w:type="gramEnd"/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务必留存)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；</w:t>
            </w:r>
          </w:p>
          <w:p w14:paraId="669E25F9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2.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学生需利用格子达论文管理平台做好毕业论文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查重检测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（具体时间以教务处通知为准）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3A26A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指导教师</w:t>
            </w:r>
          </w:p>
          <w:p w14:paraId="5E1A97FE" w14:textId="77777777" w:rsidR="004D405C" w:rsidRPr="00F85243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F85243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学生</w:t>
            </w:r>
          </w:p>
        </w:tc>
      </w:tr>
      <w:tr w:rsidR="004D405C" w:rsidRPr="00E40E70" w14:paraId="12998A57" w14:textId="77777777" w:rsidTr="006313CA">
        <w:trPr>
          <w:trHeight w:val="909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86759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2022.4.24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1197CC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4.20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前学生需完成毕业论文定稿，并做好答辩前的准备工作。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F95E7B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14:paraId="04AA4158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学生</w:t>
            </w:r>
          </w:p>
        </w:tc>
      </w:tr>
      <w:tr w:rsidR="004D405C" w:rsidRPr="00E40E70" w14:paraId="37F3A304" w14:textId="77777777" w:rsidTr="006313CA">
        <w:trPr>
          <w:trHeight w:val="2456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5CD604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����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  <w:r w:rsidRPr="00154114">
              <w:rPr>
                <w:rFonts w:ascii="Times New Roman" w:eastAsia="����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4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--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2022.</w:t>
            </w:r>
            <w:r w:rsidRPr="0015411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 w:rsidRPr="00154114">
              <w:rPr>
                <w:rFonts w:ascii="Times New Roman" w:hAnsi="Times New Roman"/>
                <w:color w:val="000000"/>
                <w:sz w:val="21"/>
                <w:szCs w:val="21"/>
              </w:rPr>
              <w:t>.15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8B29F3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1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学院成立毕业论文（设计）答辩委员会（小组）</w:t>
            </w:r>
          </w:p>
          <w:p w14:paraId="08D52898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2.</w:t>
            </w: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毕业论文答辩资格审查（毕业论文盲审）。</w:t>
            </w:r>
          </w:p>
          <w:p w14:paraId="74831679" w14:textId="77777777" w:rsidR="004D405C" w:rsidRPr="00EF288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3.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学生论文正式定稿、打印；</w:t>
            </w:r>
          </w:p>
          <w:p w14:paraId="64021631" w14:textId="77777777" w:rsidR="004D405C" w:rsidRPr="00EF288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4</w:t>
            </w:r>
            <w:r w:rsidRPr="00EF288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.5.8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前</w:t>
            </w:r>
            <w:r w:rsidRPr="00EF288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进行第一次毕业论文答辩；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（答辩时间会根据实际情况进行微调，具体以学院通知为准）；</w:t>
            </w:r>
          </w:p>
          <w:p w14:paraId="3F1A47EB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</w:pPr>
            <w:r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5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.</w:t>
            </w:r>
            <w:r w:rsidRPr="00EF288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未通过第一次答辩者于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需</w:t>
            </w:r>
            <w:r w:rsidRPr="00EF288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进行第二次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查重</w:t>
            </w:r>
            <w:r w:rsidRPr="00EF288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，通过者方可进行第二次答辩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，5</w:t>
            </w:r>
            <w:r w:rsidRPr="00EF2884">
              <w:rPr>
                <w:rFonts w:ascii="华文仿宋" w:eastAsia="华文仿宋" w:hAnsi="华文仿宋"/>
                <w:color w:val="000000"/>
                <w:sz w:val="21"/>
                <w:szCs w:val="21"/>
              </w:rPr>
              <w:t>.15</w:t>
            </w:r>
            <w:r w:rsidRPr="00EF288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前完成第二次答辩。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5CE59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14:paraId="070A0D38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指导教师</w:t>
            </w:r>
          </w:p>
          <w:p w14:paraId="27A9CB94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学生</w:t>
            </w:r>
          </w:p>
        </w:tc>
      </w:tr>
      <w:tr w:rsidR="004D405C" w:rsidRPr="00E40E70" w14:paraId="0705D405" w14:textId="77777777" w:rsidTr="006313CA">
        <w:trPr>
          <w:trHeight w:val="842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C1976A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2.5.16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--</w:t>
            </w:r>
          </w:p>
          <w:p w14:paraId="55DA7182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2.5.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416450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完成论文答辩及评定工作。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233F8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14:paraId="328081F1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指导教师</w:t>
            </w:r>
          </w:p>
        </w:tc>
      </w:tr>
      <w:tr w:rsidR="004D405C" w:rsidRPr="00E40E70" w14:paraId="3882453D" w14:textId="77777777" w:rsidTr="006313CA">
        <w:trPr>
          <w:trHeight w:val="841"/>
          <w:jc w:val="center"/>
        </w:trPr>
        <w:tc>
          <w:tcPr>
            <w:tcW w:w="14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372A7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2. 5.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3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 xml:space="preserve">-- 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2.5.29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7211EF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1.毕业论文成绩审定、报送成绩、归档；</w:t>
            </w:r>
          </w:p>
          <w:p w14:paraId="3526F08A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2.上交毕业论文有关材料，评选推荐优秀论文。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6BB7F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领导小组</w:t>
            </w:r>
          </w:p>
          <w:p w14:paraId="7BB3B70C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 w:hint="eastAsia"/>
                <w:color w:val="000000"/>
                <w:sz w:val="20"/>
                <w:szCs w:val="21"/>
              </w:rPr>
              <w:t>指导教师</w:t>
            </w:r>
          </w:p>
        </w:tc>
      </w:tr>
      <w:tr w:rsidR="004D405C" w:rsidRPr="00E40E70" w14:paraId="1A075691" w14:textId="77777777" w:rsidTr="006313CA">
        <w:trPr>
          <w:trHeight w:val="838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A714FE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1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2.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5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3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 xml:space="preserve">-- 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20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2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2.</w:t>
            </w:r>
            <w:r w:rsidRPr="00154114">
              <w:rPr>
                <w:rFonts w:ascii="Times New Roman" w:eastAsia="华文仿宋" w:hAnsi="Times New Roman" w:hint="eastAsia"/>
                <w:color w:val="000000"/>
                <w:sz w:val="21"/>
                <w:szCs w:val="21"/>
              </w:rPr>
              <w:t>6</w:t>
            </w:r>
            <w:r w:rsidRPr="00154114">
              <w:rPr>
                <w:rFonts w:ascii="Times New Roman" w:eastAsia="华文仿宋" w:hAnsi="Times New Roman"/>
                <w:color w:val="000000"/>
                <w:sz w:val="21"/>
                <w:szCs w:val="21"/>
              </w:rPr>
              <w:t>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DD3A54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rPr>
                <w:rFonts w:ascii="华文仿宋" w:eastAsia="华文仿宋" w:hAnsi="华文仿宋"/>
                <w:color w:val="000000"/>
                <w:sz w:val="21"/>
                <w:szCs w:val="21"/>
              </w:rPr>
            </w:pPr>
            <w:r w:rsidRPr="00154114">
              <w:rPr>
                <w:rFonts w:ascii="华文仿宋" w:eastAsia="华文仿宋" w:hAnsi="华文仿宋" w:hint="eastAsia"/>
                <w:color w:val="000000"/>
                <w:sz w:val="21"/>
                <w:szCs w:val="21"/>
              </w:rPr>
              <w:t>毕业论文工作总结。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136B48" w14:textId="77777777" w:rsidR="004D405C" w:rsidRPr="00154114" w:rsidRDefault="004D405C" w:rsidP="006313CA">
            <w:pPr>
              <w:pStyle w:val="a7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Times New Roman" w:eastAsia="华文仿宋" w:hAnsi="Times New Roman"/>
                <w:color w:val="000000"/>
                <w:sz w:val="20"/>
                <w:szCs w:val="21"/>
              </w:rPr>
            </w:pPr>
            <w:r w:rsidRPr="00154114">
              <w:rPr>
                <w:rFonts w:ascii="Times New Roman" w:eastAsia="华文仿宋" w:hAnsi="Times New Roman"/>
                <w:color w:val="000000"/>
                <w:sz w:val="20"/>
                <w:szCs w:val="21"/>
              </w:rPr>
              <w:t>领导小组</w:t>
            </w:r>
          </w:p>
        </w:tc>
      </w:tr>
    </w:tbl>
    <w:p w14:paraId="4DFF3C72" w14:textId="77777777" w:rsidR="00722C76" w:rsidRDefault="00722C76"/>
    <w:sectPr w:rsidR="00722C76" w:rsidSect="00722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3596" w14:textId="77777777" w:rsidR="00DF6674" w:rsidRDefault="00DF6674" w:rsidP="00EA7B98">
      <w:r>
        <w:separator/>
      </w:r>
    </w:p>
  </w:endnote>
  <w:endnote w:type="continuationSeparator" w:id="0">
    <w:p w14:paraId="025027AF" w14:textId="77777777" w:rsidR="00DF6674" w:rsidRDefault="00DF6674" w:rsidP="00EA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����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E777" w14:textId="77777777" w:rsidR="00DF6674" w:rsidRDefault="00DF6674" w:rsidP="00EA7B98">
      <w:r>
        <w:separator/>
      </w:r>
    </w:p>
  </w:footnote>
  <w:footnote w:type="continuationSeparator" w:id="0">
    <w:p w14:paraId="1B455A2B" w14:textId="77777777" w:rsidR="00DF6674" w:rsidRDefault="00DF6674" w:rsidP="00EA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B98"/>
    <w:rsid w:val="004D405C"/>
    <w:rsid w:val="00722C76"/>
    <w:rsid w:val="00985DC6"/>
    <w:rsid w:val="00DF6674"/>
    <w:rsid w:val="00EA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9993"/>
  <w15:docId w15:val="{6D52491A-E0BB-4DD1-8AA5-6318E225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B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7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A7B9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A7B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A7B98"/>
    <w:rPr>
      <w:sz w:val="18"/>
      <w:szCs w:val="18"/>
    </w:rPr>
  </w:style>
  <w:style w:type="paragraph" w:styleId="a7">
    <w:name w:val="Normal (Web)"/>
    <w:basedOn w:val="a"/>
    <w:rsid w:val="00EA7B9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wuda_tao@126.com</cp:lastModifiedBy>
  <cp:revision>3</cp:revision>
  <dcterms:created xsi:type="dcterms:W3CDTF">2020-10-16T07:10:00Z</dcterms:created>
  <dcterms:modified xsi:type="dcterms:W3CDTF">2021-11-17T06:57:00Z</dcterms:modified>
</cp:coreProperties>
</file>